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6DC" w:rsidRDefault="00D816DC">
      <w:pPr>
        <w:rPr>
          <w:rFonts w:ascii="Arial" w:hAnsi="Arial" w:cs="Arial"/>
          <w:bCs/>
          <w:sz w:val="32"/>
        </w:rPr>
      </w:pPr>
      <w:bookmarkStart w:id="0" w:name="_GoBack"/>
      <w:bookmarkEnd w:id="0"/>
    </w:p>
    <w:p w:rsidR="00D816DC" w:rsidRPr="00D816DC" w:rsidRDefault="00D816DC">
      <w:pPr>
        <w:rPr>
          <w:rFonts w:ascii="Arial" w:hAnsi="Arial" w:cs="Arial"/>
          <w:b/>
          <w:bCs/>
          <w:sz w:val="32"/>
        </w:rPr>
      </w:pPr>
      <w:r w:rsidRPr="00D816DC">
        <w:rPr>
          <w:rFonts w:ascii="Arial" w:hAnsi="Arial" w:cs="Arial"/>
          <w:b/>
          <w:bCs/>
          <w:sz w:val="32"/>
        </w:rPr>
        <w:t>APEK YÖNETİM KURULU BAŞKANI SEBAHATTİN KARASAKAL’A TEBRİK ZİYARETİ</w:t>
      </w:r>
    </w:p>
    <w:p w:rsidR="00D10866" w:rsidRPr="00D816DC" w:rsidRDefault="00D10866">
      <w:pPr>
        <w:rPr>
          <w:rFonts w:ascii="Arial" w:hAnsi="Arial" w:cs="Arial"/>
          <w:sz w:val="32"/>
        </w:rPr>
      </w:pPr>
      <w:r w:rsidRPr="00D816DC">
        <w:rPr>
          <w:rFonts w:ascii="Arial" w:hAnsi="Arial" w:cs="Arial"/>
          <w:bCs/>
          <w:sz w:val="32"/>
        </w:rPr>
        <w:t xml:space="preserve">SATSO Yönetim Kurulu Başkanı Akgün Altuğ ve Yönetim Kurulu </w:t>
      </w:r>
      <w:proofErr w:type="gramStart"/>
      <w:r w:rsidRPr="00D816DC">
        <w:rPr>
          <w:rFonts w:ascii="Arial" w:hAnsi="Arial" w:cs="Arial"/>
          <w:bCs/>
          <w:sz w:val="32"/>
        </w:rPr>
        <w:t>üyeleri , APEK</w:t>
      </w:r>
      <w:proofErr w:type="gramEnd"/>
      <w:r w:rsidRPr="00D816DC">
        <w:rPr>
          <w:rFonts w:ascii="Arial" w:hAnsi="Arial" w:cs="Arial"/>
          <w:bCs/>
          <w:sz w:val="32"/>
        </w:rPr>
        <w:t xml:space="preserve"> yönetim kurulu başkanlığına yeniden seçilen Sebahattin Karasakal’a hayırlı olsun ziyaretinde bulundular.</w:t>
      </w:r>
    </w:p>
    <w:p w:rsidR="001A5B22" w:rsidRPr="00D816DC" w:rsidRDefault="00D10866">
      <w:pPr>
        <w:rPr>
          <w:rFonts w:ascii="Arial" w:hAnsi="Arial" w:cs="Arial"/>
          <w:sz w:val="32"/>
        </w:rPr>
      </w:pPr>
      <w:r w:rsidRPr="00D816DC">
        <w:rPr>
          <w:rFonts w:ascii="Arial" w:hAnsi="Arial" w:cs="Arial"/>
          <w:sz w:val="32"/>
        </w:rPr>
        <w:t>Geçtiğimiz hafta yapılan Adapazarı Pancar Ekicileri Kooperatifi’nin (APEK) 68. Olağan genel kurulunda seçilen Sebahattin Karasakal ve ekibini ziyaret eden Sakarya Ticaret ve Sanayi Odası (SATSO) Yönetim Kurulu Başkanı Akgün Altuğ ve yönetim kurulu üyeleri, hayırlı olsun dileğinde bulunarak, yeni dönemde başarılar dilediler.</w:t>
      </w:r>
    </w:p>
    <w:p w:rsidR="00D10866" w:rsidRDefault="00D10866"/>
    <w:sectPr w:rsidR="00D108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00B"/>
    <w:rsid w:val="001A5B22"/>
    <w:rsid w:val="00CF200B"/>
    <w:rsid w:val="00D10866"/>
    <w:rsid w:val="00D816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85</Words>
  <Characters>489</Characters>
  <Application>Microsoft Office Word</Application>
  <DocSecurity>0</DocSecurity>
  <Lines>4</Lines>
  <Paragraphs>1</Paragraphs>
  <ScaleCrop>false</ScaleCrop>
  <Company/>
  <LinksUpToDate>false</LinksUpToDate>
  <CharactersWithSpaces>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5</cp:revision>
  <dcterms:created xsi:type="dcterms:W3CDTF">2018-07-04T14:35:00Z</dcterms:created>
  <dcterms:modified xsi:type="dcterms:W3CDTF">2018-07-05T09:11:00Z</dcterms:modified>
</cp:coreProperties>
</file>